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bookmarkStart w:colFirst="0" w:colLast="0" w:name="_k1v8ir1o2og6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 xml:space="preserve">pieczęć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o umowie konsorcjum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Przystępując do udziału w postępowaniu nr ………………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na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wykonanie prac pn.: 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oświadczam(-my), że wspólnie z następującymi podmiotami ubiegamy się o udzielenie zamówienia: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6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-18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5"/>
        <w:gridCol w:w="2340"/>
        <w:gridCol w:w="6435"/>
        <w:tblGridChange w:id="0">
          <w:tblGrid>
            <w:gridCol w:w="525"/>
            <w:gridCol w:w="2340"/>
            <w:gridCol w:w="6435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Skład konsorcjum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Zakres prac przewidziany do realizacji przez poszczególnych konsorcjantów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LIDER: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Członek konsorcjum: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Członek konsorcjum: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="240" w:lineRule="auto"/>
        <w:ind w:left="6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 w przypadku wybrania naszej oferty jako najkorzystniejszej, zobowiązujemy się do dostarczenia najpóźniej w dniu zawarcia umowy podpisanej lub poświadczonej za zgodność kopii umowy konsorcjum zawierającej: 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36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określenie celu gospodarczego, 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36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oznaczenie czasu trwania konsorcjum, obejmującego okres realizacji przedmiotu zamówienia, gwarancji i rękojmi, 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36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wykluczenie możliwości wypowiedzenia umowy konsorcjum przez któregokolwiek z jego członków do czasu wykonania zamówienia oraz upływu gwarancji i rękojmi, 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36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wyszczególnienie członków konsorcjum, 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36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określenie, że partnerzy konsorcjum będą odpowiedzialni solidarnie za całość podjętych zobowiązań w ramach realizacji przedmiotu zamówienia, 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36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określenie, w jakim zakresie poszczególni partnerzy będą wykonywać prace związane z realizacją zamówienia.</w:t>
      </w:r>
    </w:p>
    <w:p w:rsidR="00000000" w:rsidDel="00000000" w:rsidP="00000000" w:rsidRDefault="00000000" w:rsidRPr="00000000" w14:paraId="0000002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          Oświadczenia dotyczące umowy konsorcjum, złożone na etapie oferty, nie podlegają negocjacjom i są wiążące dla Wykonawcy.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…………………….</w:t>
        <w:tab/>
        <w:tab/>
        <w:tab/>
        <w:tab/>
        <w:tab/>
        <w:tab/>
        <w:t xml:space="preserve">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453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(podpis i pieczątka osoby uprawnionej do reprezentowania  Wykonawcy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708.6614173228347" w:left="1417" w:right="1417" w:header="0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center"/>
      <w:rPr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jc w:val="center"/>
      <w:rPr/>
    </w:pPr>
    <w:r w:rsidDel="00000000" w:rsidR="00000000" w:rsidRPr="00000000">
      <w:rPr>
        <w:sz w:val="20"/>
        <w:szCs w:val="20"/>
        <w:rtl w:val="0"/>
      </w:rPr>
      <w:t xml:space="preserve">STRONA 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20"/>
        <w:szCs w:val="20"/>
        <w:rtl w:val="0"/>
      </w:rPr>
      <w:t xml:space="preserve">/1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widowControl w:val="0"/>
      <w:spacing w:after="0" w:line="276" w:lineRule="auto"/>
      <w:rPr/>
    </w:pPr>
    <w:r w:rsidDel="00000000" w:rsidR="00000000" w:rsidRPr="00000000">
      <w:rPr>
        <w:rtl w:val="0"/>
      </w:rPr>
    </w:r>
  </w:p>
  <w:tbl>
    <w:tblPr>
      <w:tblStyle w:val="Table2"/>
      <w:tblW w:w="104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1520"/>
      <w:gridCol w:w="5560"/>
      <w:gridCol w:w="3400"/>
      <w:tblGridChange w:id="0">
        <w:tblGrid>
          <w:gridCol w:w="1520"/>
          <w:gridCol w:w="5560"/>
          <w:gridCol w:w="3400"/>
        </w:tblGrid>
      </w:tblGridChange>
    </w:tblGrid>
    <w:tr>
      <w:trPr>
        <w:cantSplit w:val="0"/>
        <w:trHeight w:val="420" w:hRule="atLeast"/>
        <w:tblHeader w:val="0"/>
      </w:trPr>
      <w:tc>
        <w:tcPr>
          <w:vMerge w:val="restart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2A">
          <w:pPr>
            <w:widowControl w:val="0"/>
            <w:spacing w:after="0" w:line="240" w:lineRule="auto"/>
            <w:ind w:left="-141.73228346456688" w:firstLine="0"/>
            <w:jc w:val="center"/>
            <w:rPr/>
          </w:pPr>
          <w:r w:rsidDel="00000000" w:rsidR="00000000" w:rsidRPr="00000000">
            <w:rPr/>
            <w:drawing>
              <wp:inline distB="114300" distT="114300" distL="114300" distR="114300">
                <wp:extent cx="828675" cy="3175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3175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2B">
          <w:pPr>
            <w:widowControl w:val="0"/>
            <w:spacing w:after="0" w:line="240" w:lineRule="auto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mallCaps w:val="1"/>
              <w:sz w:val="24"/>
              <w:szCs w:val="24"/>
              <w:rtl w:val="0"/>
            </w:rPr>
            <w:t xml:space="preserve">ZAŁĄCZNIK NR 6 - OŚWIADCZENIE DOTYCZĄCE UMOWY KONSORCJUM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808080" w:space="0" w:sz="4" w:val="single"/>
            <w:left w:color="808080" w:space="0" w:sz="4" w:val="single"/>
            <w:bottom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C">
          <w:pPr>
            <w:widowControl w:val="0"/>
            <w:spacing w:after="0" w:line="240" w:lineRule="auto"/>
            <w:rPr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DATA OPRACOWANIA: 2024/04/15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vMerge w:val="continue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808080" w:space="0" w:sz="4" w:val="single"/>
            <w:left w:color="808080" w:space="0" w:sz="4" w:val="single"/>
            <w:bottom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F">
          <w:pPr>
            <w:tabs>
              <w:tab w:val="center" w:leader="none" w:pos="4536"/>
              <w:tab w:val="right" w:leader="none" w:pos="9072"/>
            </w:tabs>
            <w:spacing w:after="0" w:lineRule="auto"/>
            <w:rPr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DATA AKTUALIZACJI: </w:t>
          </w: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2025/12/19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0">
    <w:pPr>
      <w:tabs>
        <w:tab w:val="left" w:leader="none" w:pos="1560"/>
      </w:tabs>
      <w:spacing w:after="0" w:line="240" w:lineRule="auto"/>
      <w:ind w:lef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ind w:left="6" w:firstLine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